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9" w:type="dxa"/>
        <w:tblCellSpacing w:w="15" w:type="dxa"/>
        <w:tblInd w:w="-806" w:type="dxa"/>
        <w:tblCellMar>
          <w:left w:w="0" w:type="dxa"/>
          <w:right w:w="0" w:type="dxa"/>
        </w:tblCellMar>
        <w:tblLook w:val="04A0" w:firstRow="1" w:lastRow="0" w:firstColumn="1" w:lastColumn="0" w:noHBand="0" w:noVBand="1"/>
      </w:tblPr>
      <w:tblGrid>
        <w:gridCol w:w="783"/>
        <w:gridCol w:w="8097"/>
        <w:gridCol w:w="1469"/>
      </w:tblGrid>
      <w:tr w:rsidR="004949F3" w:rsidRPr="001A02D5" w:rsidTr="004949F3">
        <w:trPr>
          <w:gridBefore w:val="1"/>
          <w:gridAfter w:val="1"/>
          <w:wBefore w:w="359" w:type="pct"/>
          <w:wAfter w:w="663" w:type="pct"/>
          <w:tblCellSpacing w:w="15" w:type="dxa"/>
        </w:trPr>
        <w:tc>
          <w:tcPr>
            <w:tcW w:w="3920" w:type="pct"/>
            <w:tcMar>
              <w:top w:w="15" w:type="dxa"/>
              <w:left w:w="15" w:type="dxa"/>
              <w:bottom w:w="15" w:type="dxa"/>
              <w:right w:w="15" w:type="dxa"/>
            </w:tcMar>
            <w:vAlign w:val="center"/>
            <w:hideMark/>
          </w:tcPr>
          <w:p w:rsidR="001A02D5" w:rsidRPr="001A02D5" w:rsidRDefault="001A02D5" w:rsidP="001A02D5">
            <w:pPr>
              <w:spacing w:after="0" w:line="240" w:lineRule="auto"/>
              <w:outlineLvl w:val="0"/>
              <w:rPr>
                <w:rFonts w:ascii="Arial" w:eastAsia="Times New Roman" w:hAnsi="Arial" w:cs="Arial"/>
                <w:b/>
                <w:bCs/>
                <w:kern w:val="36"/>
                <w:lang w:val="fr-FR" w:eastAsia="es-ES"/>
              </w:rPr>
            </w:pPr>
            <w:r w:rsidRPr="001A02D5">
              <w:rPr>
                <w:rFonts w:ascii="Arial" w:eastAsia="Times New Roman" w:hAnsi="Arial" w:cs="Arial"/>
                <w:b/>
                <w:bCs/>
                <w:kern w:val="36"/>
                <w:lang w:val="fr-FR" w:eastAsia="es-ES"/>
              </w:rPr>
              <w:t xml:space="preserve">Les </w:t>
            </w:r>
            <w:r w:rsidR="004949F3">
              <w:rPr>
                <w:rFonts w:ascii="Arial" w:eastAsia="Times New Roman" w:hAnsi="Arial" w:cs="Arial"/>
                <w:b/>
                <w:bCs/>
                <w:kern w:val="36"/>
                <w:lang w:val="fr-FR" w:eastAsia="es-ES"/>
              </w:rPr>
              <w:t>habitudes alimentaires dans le m</w:t>
            </w:r>
            <w:bookmarkStart w:id="0" w:name="_GoBack"/>
            <w:bookmarkEnd w:id="0"/>
            <w:r w:rsidRPr="001A02D5">
              <w:rPr>
                <w:rFonts w:ascii="Arial" w:eastAsia="Times New Roman" w:hAnsi="Arial" w:cs="Arial"/>
                <w:b/>
                <w:bCs/>
                <w:kern w:val="36"/>
                <w:lang w:val="fr-FR" w:eastAsia="es-ES"/>
              </w:rPr>
              <w:t xml:space="preserve">onde </w:t>
            </w:r>
          </w:p>
        </w:tc>
      </w:tr>
      <w:tr w:rsidR="004949F3" w:rsidRPr="001A02D5" w:rsidTr="004949F3">
        <w:trPr>
          <w:gridBefore w:val="1"/>
          <w:gridAfter w:val="1"/>
          <w:wBefore w:w="359" w:type="pct"/>
          <w:wAfter w:w="663" w:type="pct"/>
          <w:tblCellSpacing w:w="15" w:type="dxa"/>
        </w:trPr>
        <w:tc>
          <w:tcPr>
            <w:tcW w:w="3920" w:type="pct"/>
            <w:tcMar>
              <w:top w:w="15" w:type="dxa"/>
              <w:left w:w="15" w:type="dxa"/>
              <w:bottom w:w="15" w:type="dxa"/>
              <w:right w:w="15" w:type="dxa"/>
            </w:tcMar>
            <w:vAlign w:val="center"/>
          </w:tcPr>
          <w:p w:rsidR="004949F3" w:rsidRPr="001A02D5" w:rsidRDefault="004949F3" w:rsidP="001A02D5">
            <w:pPr>
              <w:spacing w:after="0" w:line="240" w:lineRule="auto"/>
              <w:outlineLvl w:val="0"/>
              <w:rPr>
                <w:rFonts w:ascii="Arial" w:eastAsia="Times New Roman" w:hAnsi="Arial" w:cs="Arial"/>
                <w:b/>
                <w:bCs/>
                <w:kern w:val="36"/>
                <w:lang w:val="fr-FR" w:eastAsia="es-ES"/>
              </w:rPr>
            </w:pPr>
            <w:r>
              <w:rPr>
                <w:rFonts w:ascii="Arial" w:eastAsia="Times New Roman" w:hAnsi="Arial" w:cs="Arial"/>
                <w:b/>
                <w:bCs/>
                <w:kern w:val="36"/>
                <w:lang w:val="fr-FR" w:eastAsia="es-ES"/>
              </w:rPr>
              <w:t>Complétez le texte avec quelques phrases par paragraphes</w:t>
            </w:r>
          </w:p>
        </w:tc>
      </w:tr>
      <w:tr w:rsidR="004949F3" w:rsidRPr="001A02D5" w:rsidTr="004949F3">
        <w:trPr>
          <w:tblCellSpacing w:w="15" w:type="dxa"/>
        </w:trPr>
        <w:tc>
          <w:tcPr>
            <w:tcW w:w="4971" w:type="pct"/>
            <w:gridSpan w:val="3"/>
            <w:tcMar>
              <w:top w:w="15" w:type="dxa"/>
              <w:left w:w="15" w:type="dxa"/>
              <w:bottom w:w="15" w:type="dxa"/>
              <w:right w:w="15" w:type="dxa"/>
            </w:tcMar>
            <w:hideMark/>
          </w:tcPr>
          <w:p w:rsidR="004949F3" w:rsidRDefault="001A02D5" w:rsidP="004949F3">
            <w:pPr>
              <w:spacing w:after="0" w:line="360" w:lineRule="auto"/>
              <w:jc w:val="both"/>
              <w:rPr>
                <w:rFonts w:ascii="Arial" w:eastAsia="Times New Roman" w:hAnsi="Arial" w:cs="Arial"/>
                <w:lang w:val="fr-FR" w:eastAsia="es-ES"/>
              </w:rPr>
            </w:pPr>
            <w:r w:rsidRPr="001A02D5">
              <w:rPr>
                <w:rFonts w:ascii="Arial" w:eastAsia="Times New Roman" w:hAnsi="Arial" w:cs="Arial"/>
                <w:lang w:val="fr-FR" w:eastAsia="es-ES"/>
              </w:rPr>
              <w:t>Que ce soit pour des raisons climatiques, culturelles ou économiques, les habitudes alimentaires varient à travers le monde... Nous ne mangeons pas tous la même chose, pas tous de la même manière non plus. Si l'alimentation est encore, dans de nombreux pays, associée à la survie</w:t>
            </w:r>
            <w:r w:rsidR="004949F3">
              <w:rPr>
                <w:rFonts w:ascii="Arial" w:eastAsia="Times New Roman" w:hAnsi="Arial" w:cs="Arial"/>
                <w:lang w:val="fr-FR" w:eastAsia="es-ES"/>
              </w:rPr>
              <w:t>….</w:t>
            </w:r>
          </w:p>
          <w:p w:rsidR="004949F3" w:rsidRDefault="004949F3" w:rsidP="004949F3">
            <w:pPr>
              <w:spacing w:after="0" w:line="360" w:lineRule="auto"/>
              <w:jc w:val="both"/>
              <w:rPr>
                <w:rFonts w:ascii="Arial" w:eastAsia="Times New Roman" w:hAnsi="Arial" w:cs="Arial"/>
                <w:lang w:val="fr-FR" w:eastAsia="es-ES"/>
              </w:rPr>
            </w:pPr>
          </w:p>
          <w:p w:rsidR="004949F3" w:rsidRDefault="004949F3" w:rsidP="004949F3">
            <w:pPr>
              <w:spacing w:after="0" w:line="360" w:lineRule="auto"/>
              <w:jc w:val="both"/>
              <w:rPr>
                <w:rFonts w:ascii="Arial" w:eastAsia="Times New Roman" w:hAnsi="Arial" w:cs="Arial"/>
                <w:lang w:val="fr-FR" w:eastAsia="es-ES"/>
              </w:rPr>
            </w:pPr>
          </w:p>
          <w:p w:rsidR="004949F3" w:rsidRDefault="004949F3" w:rsidP="004949F3">
            <w:pPr>
              <w:spacing w:after="0" w:line="360" w:lineRule="auto"/>
              <w:jc w:val="both"/>
              <w:rPr>
                <w:rFonts w:ascii="Arial" w:eastAsia="Times New Roman" w:hAnsi="Arial" w:cs="Arial"/>
                <w:lang w:val="fr-FR" w:eastAsia="es-ES"/>
              </w:rPr>
            </w:pPr>
          </w:p>
          <w:p w:rsidR="004949F3" w:rsidRDefault="001A02D5" w:rsidP="004949F3">
            <w:pPr>
              <w:spacing w:after="0" w:line="360" w:lineRule="auto"/>
              <w:jc w:val="both"/>
              <w:rPr>
                <w:rFonts w:ascii="Arial" w:eastAsia="Times New Roman" w:hAnsi="Arial" w:cs="Arial"/>
                <w:lang w:val="fr-FR" w:eastAsia="es-ES"/>
              </w:rPr>
            </w:pPr>
            <w:r w:rsidRPr="001A02D5">
              <w:rPr>
                <w:rFonts w:ascii="Arial" w:eastAsia="Times New Roman" w:hAnsi="Arial" w:cs="Arial"/>
                <w:lang w:val="fr-FR" w:eastAsia="es-ES"/>
              </w:rPr>
              <w:br/>
              <w:t xml:space="preserve">- </w:t>
            </w:r>
            <w:r w:rsidRPr="001A02D5">
              <w:rPr>
                <w:rFonts w:ascii="Arial" w:eastAsia="Times New Roman" w:hAnsi="Arial" w:cs="Arial"/>
                <w:b/>
                <w:bCs/>
                <w:lang w:val="fr-FR" w:eastAsia="es-ES"/>
              </w:rPr>
              <w:t>Commençons par le petit-déjeuner!</w:t>
            </w:r>
            <w:r w:rsidRPr="001A02D5">
              <w:rPr>
                <w:rFonts w:ascii="Arial" w:eastAsia="Times New Roman" w:hAnsi="Arial" w:cs="Arial"/>
                <w:lang w:val="fr-FR" w:eastAsia="es-ES"/>
              </w:rPr>
              <w:t xml:space="preserve"> Il semble qu'en France, nos petit</w:t>
            </w:r>
            <w:r w:rsidR="004949F3" w:rsidRPr="004949F3">
              <w:rPr>
                <w:rFonts w:ascii="Arial" w:eastAsia="Times New Roman" w:hAnsi="Arial" w:cs="Arial"/>
                <w:lang w:val="fr-FR" w:eastAsia="es-ES"/>
              </w:rPr>
              <w:t xml:space="preserve">s </w:t>
            </w:r>
            <w:r w:rsidRPr="001A02D5">
              <w:rPr>
                <w:rFonts w:ascii="Arial" w:eastAsia="Times New Roman" w:hAnsi="Arial" w:cs="Arial"/>
                <w:lang w:val="fr-FR" w:eastAsia="es-ES"/>
              </w:rPr>
              <w:t xml:space="preserve">déjeuners croissant-tartine- jus d'orange ne soient pas suffisamment riches en sucres lents. Si on nous répète que ce premier repas doit être le plus important de la journée, la réalité semble encore loin l'avoir compris: </w:t>
            </w:r>
          </w:p>
          <w:p w:rsidR="004949F3" w:rsidRDefault="004949F3" w:rsidP="004949F3">
            <w:pPr>
              <w:spacing w:after="0" w:line="360" w:lineRule="auto"/>
              <w:jc w:val="both"/>
              <w:rPr>
                <w:rFonts w:ascii="Arial" w:eastAsia="Times New Roman" w:hAnsi="Arial" w:cs="Arial"/>
                <w:lang w:val="fr-FR" w:eastAsia="es-ES"/>
              </w:rPr>
            </w:pPr>
          </w:p>
          <w:p w:rsidR="004949F3" w:rsidRDefault="004949F3" w:rsidP="004949F3">
            <w:pPr>
              <w:spacing w:after="0" w:line="360" w:lineRule="auto"/>
              <w:jc w:val="both"/>
              <w:rPr>
                <w:rFonts w:ascii="Arial" w:eastAsia="Times New Roman" w:hAnsi="Arial" w:cs="Arial"/>
                <w:lang w:val="fr-FR" w:eastAsia="es-ES"/>
              </w:rPr>
            </w:pPr>
          </w:p>
          <w:p w:rsidR="004949F3" w:rsidRDefault="004949F3" w:rsidP="004949F3">
            <w:pPr>
              <w:spacing w:after="0" w:line="360" w:lineRule="auto"/>
              <w:jc w:val="both"/>
              <w:rPr>
                <w:rFonts w:ascii="Arial" w:eastAsia="Times New Roman" w:hAnsi="Arial" w:cs="Arial"/>
                <w:lang w:val="fr-FR" w:eastAsia="es-ES"/>
              </w:rPr>
            </w:pPr>
          </w:p>
          <w:p w:rsidR="004949F3" w:rsidRDefault="004949F3" w:rsidP="004949F3">
            <w:pPr>
              <w:spacing w:after="0" w:line="360" w:lineRule="auto"/>
              <w:jc w:val="both"/>
              <w:rPr>
                <w:rFonts w:ascii="Arial" w:eastAsia="Times New Roman" w:hAnsi="Arial" w:cs="Arial"/>
                <w:lang w:val="fr-FR" w:eastAsia="es-ES"/>
              </w:rPr>
            </w:pPr>
          </w:p>
          <w:p w:rsidR="004949F3" w:rsidRDefault="001A02D5" w:rsidP="004949F3">
            <w:pPr>
              <w:spacing w:after="0" w:line="360" w:lineRule="auto"/>
              <w:jc w:val="both"/>
              <w:rPr>
                <w:rFonts w:ascii="Arial" w:eastAsia="Times New Roman" w:hAnsi="Arial" w:cs="Arial"/>
                <w:lang w:val="fr-FR" w:eastAsia="es-ES"/>
              </w:rPr>
            </w:pPr>
            <w:r w:rsidRPr="001A02D5">
              <w:rPr>
                <w:rFonts w:ascii="Arial" w:eastAsia="Times New Roman" w:hAnsi="Arial" w:cs="Arial"/>
                <w:lang w:val="fr-FR" w:eastAsia="es-ES"/>
              </w:rPr>
              <w:br/>
              <w:t xml:space="preserve">- </w:t>
            </w:r>
            <w:r w:rsidRPr="001A02D5">
              <w:rPr>
                <w:rFonts w:ascii="Arial" w:eastAsia="Times New Roman" w:hAnsi="Arial" w:cs="Arial"/>
                <w:b/>
                <w:bCs/>
                <w:lang w:val="fr-FR" w:eastAsia="es-ES"/>
              </w:rPr>
              <w:t>Connaissez-vous les bienfaits des céréales</w:t>
            </w:r>
            <w:r w:rsidRPr="001A02D5">
              <w:rPr>
                <w:rFonts w:ascii="Arial" w:eastAsia="Times New Roman" w:hAnsi="Arial" w:cs="Arial"/>
                <w:lang w:val="fr-FR" w:eastAsia="es-ES"/>
              </w:rPr>
              <w:t xml:space="preserve"> (mil, </w:t>
            </w:r>
            <w:proofErr w:type="spellStart"/>
            <w:r w:rsidRPr="001A02D5">
              <w:rPr>
                <w:rFonts w:ascii="Arial" w:eastAsia="Times New Roman" w:hAnsi="Arial" w:cs="Arial"/>
                <w:lang w:val="fr-FR" w:eastAsia="es-ES"/>
              </w:rPr>
              <w:t>kinoa</w:t>
            </w:r>
            <w:proofErr w:type="spellEnd"/>
            <w:r w:rsidRPr="001A02D5">
              <w:rPr>
                <w:rFonts w:ascii="Arial" w:eastAsia="Times New Roman" w:hAnsi="Arial" w:cs="Arial"/>
                <w:lang w:val="fr-FR" w:eastAsia="es-ES"/>
              </w:rPr>
              <w:t xml:space="preserve">, seigle...)? Chez nous, on ne connaît plus que le paquet de blé soufflé caramélisé (très sucré)! En Afrique, le riz et les céréales </w:t>
            </w:r>
            <w:r w:rsidR="004949F3">
              <w:rPr>
                <w:rFonts w:ascii="Arial" w:eastAsia="Times New Roman" w:hAnsi="Arial" w:cs="Arial"/>
                <w:lang w:val="fr-FR" w:eastAsia="es-ES"/>
              </w:rPr>
              <w:t>…</w:t>
            </w:r>
          </w:p>
          <w:p w:rsidR="004949F3" w:rsidRDefault="004949F3" w:rsidP="004949F3">
            <w:pPr>
              <w:spacing w:after="0" w:line="360" w:lineRule="auto"/>
              <w:jc w:val="both"/>
              <w:rPr>
                <w:rFonts w:ascii="Arial" w:eastAsia="Times New Roman" w:hAnsi="Arial" w:cs="Arial"/>
                <w:lang w:val="fr-FR" w:eastAsia="es-ES"/>
              </w:rPr>
            </w:pPr>
          </w:p>
          <w:p w:rsidR="004949F3" w:rsidRDefault="004949F3" w:rsidP="004949F3">
            <w:pPr>
              <w:spacing w:after="0" w:line="360" w:lineRule="auto"/>
              <w:jc w:val="both"/>
              <w:rPr>
                <w:rFonts w:ascii="Arial" w:eastAsia="Times New Roman" w:hAnsi="Arial" w:cs="Arial"/>
                <w:lang w:val="fr-FR" w:eastAsia="es-ES"/>
              </w:rPr>
            </w:pPr>
          </w:p>
          <w:p w:rsidR="004949F3" w:rsidRDefault="001A02D5" w:rsidP="004949F3">
            <w:pPr>
              <w:spacing w:after="0" w:line="360" w:lineRule="auto"/>
              <w:jc w:val="both"/>
              <w:rPr>
                <w:rFonts w:ascii="Arial" w:eastAsia="Times New Roman" w:hAnsi="Arial" w:cs="Arial"/>
                <w:lang w:val="fr-FR" w:eastAsia="es-ES"/>
              </w:rPr>
            </w:pPr>
            <w:r w:rsidRPr="001A02D5">
              <w:rPr>
                <w:rFonts w:ascii="Arial" w:eastAsia="Times New Roman" w:hAnsi="Arial" w:cs="Arial"/>
                <w:lang w:val="fr-FR" w:eastAsia="es-ES"/>
              </w:rPr>
              <w:br/>
              <w:t xml:space="preserve">- Si en France, le dîner est encore considéré comme un moment privilégié de partage en famille ou entre amis, cette </w:t>
            </w:r>
            <w:r w:rsidRPr="001A02D5">
              <w:rPr>
                <w:rFonts w:ascii="Arial" w:eastAsia="Times New Roman" w:hAnsi="Arial" w:cs="Arial"/>
                <w:b/>
                <w:bCs/>
                <w:lang w:val="fr-FR" w:eastAsia="es-ES"/>
              </w:rPr>
              <w:t>notion de convivialité</w:t>
            </w:r>
            <w:r w:rsidRPr="001A02D5">
              <w:rPr>
                <w:rFonts w:ascii="Arial" w:eastAsia="Times New Roman" w:hAnsi="Arial" w:cs="Arial"/>
                <w:lang w:val="fr-FR" w:eastAsia="es-ES"/>
              </w:rPr>
              <w:t xml:space="preserve"> s'est un peu volatilisée dans les pays anglo-saxons... </w:t>
            </w:r>
          </w:p>
          <w:p w:rsidR="004949F3" w:rsidRDefault="004949F3" w:rsidP="004949F3">
            <w:pPr>
              <w:spacing w:after="0" w:line="360" w:lineRule="auto"/>
              <w:jc w:val="both"/>
              <w:rPr>
                <w:rFonts w:ascii="Arial" w:eastAsia="Times New Roman" w:hAnsi="Arial" w:cs="Arial"/>
                <w:lang w:val="fr-FR" w:eastAsia="es-ES"/>
              </w:rPr>
            </w:pPr>
          </w:p>
          <w:p w:rsidR="004949F3" w:rsidRDefault="004949F3" w:rsidP="004949F3">
            <w:pPr>
              <w:spacing w:after="0" w:line="360" w:lineRule="auto"/>
              <w:jc w:val="both"/>
              <w:rPr>
                <w:rFonts w:ascii="Arial" w:eastAsia="Times New Roman" w:hAnsi="Arial" w:cs="Arial"/>
                <w:lang w:val="fr-FR" w:eastAsia="es-ES"/>
              </w:rPr>
            </w:pPr>
          </w:p>
          <w:p w:rsidR="004949F3" w:rsidRDefault="004949F3" w:rsidP="004949F3">
            <w:pPr>
              <w:spacing w:after="0" w:line="360" w:lineRule="auto"/>
              <w:jc w:val="both"/>
              <w:rPr>
                <w:rFonts w:ascii="Arial" w:eastAsia="Times New Roman" w:hAnsi="Arial" w:cs="Arial"/>
                <w:lang w:val="fr-FR" w:eastAsia="es-ES"/>
              </w:rPr>
            </w:pPr>
          </w:p>
          <w:p w:rsidR="004949F3" w:rsidRDefault="001A02D5" w:rsidP="004949F3">
            <w:pPr>
              <w:spacing w:after="0" w:line="360" w:lineRule="auto"/>
              <w:jc w:val="both"/>
              <w:rPr>
                <w:rFonts w:ascii="Arial" w:eastAsia="Times New Roman" w:hAnsi="Arial" w:cs="Arial"/>
                <w:lang w:val="fr-FR" w:eastAsia="es-ES"/>
              </w:rPr>
            </w:pPr>
            <w:r w:rsidRPr="001A02D5">
              <w:rPr>
                <w:rFonts w:ascii="Arial" w:eastAsia="Times New Roman" w:hAnsi="Arial" w:cs="Arial"/>
                <w:lang w:val="fr-FR" w:eastAsia="es-ES"/>
              </w:rPr>
              <w:br/>
              <w:t xml:space="preserve">- </w:t>
            </w:r>
            <w:r w:rsidRPr="001A02D5">
              <w:rPr>
                <w:rFonts w:ascii="Arial" w:eastAsia="Times New Roman" w:hAnsi="Arial" w:cs="Arial"/>
                <w:b/>
                <w:bCs/>
                <w:lang w:val="fr-FR" w:eastAsia="es-ES"/>
              </w:rPr>
              <w:t>Cette prise de poids est une des préoccupations actuelles des pays riches</w:t>
            </w:r>
            <w:r w:rsidRPr="001A02D5">
              <w:rPr>
                <w:rFonts w:ascii="Arial" w:eastAsia="Times New Roman" w:hAnsi="Arial" w:cs="Arial"/>
                <w:lang w:val="fr-FR" w:eastAsia="es-ES"/>
              </w:rPr>
              <w:t xml:space="preserve">. </w:t>
            </w:r>
          </w:p>
          <w:p w:rsidR="004949F3" w:rsidRDefault="004949F3" w:rsidP="004949F3">
            <w:pPr>
              <w:spacing w:after="0" w:line="360" w:lineRule="auto"/>
              <w:jc w:val="both"/>
              <w:rPr>
                <w:rFonts w:ascii="Arial" w:eastAsia="Times New Roman" w:hAnsi="Arial" w:cs="Arial"/>
                <w:lang w:val="fr-FR" w:eastAsia="es-ES"/>
              </w:rPr>
            </w:pPr>
          </w:p>
          <w:p w:rsidR="004949F3" w:rsidRDefault="004949F3" w:rsidP="004949F3">
            <w:pPr>
              <w:spacing w:after="0" w:line="360" w:lineRule="auto"/>
              <w:jc w:val="both"/>
              <w:rPr>
                <w:rFonts w:ascii="Arial" w:eastAsia="Times New Roman" w:hAnsi="Arial" w:cs="Arial"/>
                <w:lang w:val="fr-FR" w:eastAsia="es-ES"/>
              </w:rPr>
            </w:pPr>
          </w:p>
          <w:p w:rsidR="004949F3" w:rsidRDefault="004949F3" w:rsidP="004949F3">
            <w:pPr>
              <w:spacing w:after="0" w:line="360" w:lineRule="auto"/>
              <w:jc w:val="both"/>
              <w:rPr>
                <w:rFonts w:ascii="Arial" w:eastAsia="Times New Roman" w:hAnsi="Arial" w:cs="Arial"/>
                <w:lang w:val="fr-FR" w:eastAsia="es-ES"/>
              </w:rPr>
            </w:pPr>
          </w:p>
          <w:p w:rsidR="001A02D5" w:rsidRDefault="001A02D5" w:rsidP="004949F3">
            <w:pPr>
              <w:spacing w:after="0" w:line="360" w:lineRule="auto"/>
              <w:jc w:val="both"/>
              <w:rPr>
                <w:rFonts w:ascii="Arial" w:eastAsia="Times New Roman" w:hAnsi="Arial" w:cs="Arial"/>
                <w:lang w:val="fr-FR" w:eastAsia="es-ES"/>
              </w:rPr>
            </w:pPr>
            <w:r w:rsidRPr="001A02D5">
              <w:rPr>
                <w:rFonts w:ascii="Arial" w:eastAsia="Times New Roman" w:hAnsi="Arial" w:cs="Arial"/>
                <w:lang w:val="fr-FR" w:eastAsia="es-ES"/>
              </w:rPr>
              <w:br/>
            </w:r>
            <w:r w:rsidRPr="001A02D5">
              <w:rPr>
                <w:rFonts w:ascii="Arial" w:eastAsia="Times New Roman" w:hAnsi="Arial" w:cs="Arial"/>
                <w:b/>
                <w:bCs/>
                <w:lang w:val="fr-FR" w:eastAsia="es-ES"/>
              </w:rPr>
              <w:t>Une idée à retenir</w:t>
            </w:r>
            <w:r w:rsidRPr="001A02D5">
              <w:rPr>
                <w:rFonts w:ascii="Arial" w:eastAsia="Times New Roman" w:hAnsi="Arial" w:cs="Arial"/>
                <w:lang w:val="fr-FR" w:eastAsia="es-ES"/>
              </w:rPr>
              <w:t>: le monde et ses habitudes alimentaires pe</w:t>
            </w:r>
            <w:r w:rsidR="004949F3">
              <w:rPr>
                <w:rFonts w:ascii="Arial" w:eastAsia="Times New Roman" w:hAnsi="Arial" w:cs="Arial"/>
                <w:lang w:val="fr-FR" w:eastAsia="es-ES"/>
              </w:rPr>
              <w:t>uvent nous apprendre beaucoup…</w:t>
            </w:r>
          </w:p>
          <w:p w:rsidR="004949F3" w:rsidRDefault="004949F3" w:rsidP="004949F3">
            <w:pPr>
              <w:spacing w:after="0" w:line="360" w:lineRule="auto"/>
              <w:jc w:val="both"/>
              <w:rPr>
                <w:rFonts w:ascii="Arial" w:eastAsia="Times New Roman" w:hAnsi="Arial" w:cs="Arial"/>
                <w:lang w:val="fr-FR" w:eastAsia="es-ES"/>
              </w:rPr>
            </w:pPr>
          </w:p>
          <w:p w:rsidR="004949F3" w:rsidRDefault="004949F3" w:rsidP="004949F3">
            <w:pPr>
              <w:spacing w:after="0" w:line="360" w:lineRule="auto"/>
              <w:jc w:val="both"/>
              <w:rPr>
                <w:rFonts w:ascii="Arial" w:eastAsia="Times New Roman" w:hAnsi="Arial" w:cs="Arial"/>
                <w:lang w:val="fr-FR" w:eastAsia="es-ES"/>
              </w:rPr>
            </w:pPr>
          </w:p>
          <w:p w:rsidR="004949F3" w:rsidRPr="001A02D5" w:rsidRDefault="004949F3" w:rsidP="004949F3">
            <w:pPr>
              <w:spacing w:after="0" w:line="360" w:lineRule="auto"/>
              <w:jc w:val="both"/>
              <w:rPr>
                <w:rFonts w:ascii="Arial" w:eastAsia="Times New Roman" w:hAnsi="Arial" w:cs="Arial"/>
                <w:lang w:val="fr-FR" w:eastAsia="es-ES"/>
              </w:rPr>
            </w:pPr>
          </w:p>
        </w:tc>
      </w:tr>
      <w:tr w:rsidR="004949F3" w:rsidRPr="001A02D5" w:rsidTr="004949F3">
        <w:trPr>
          <w:trHeight w:val="300"/>
          <w:tblCellSpacing w:w="15" w:type="dxa"/>
        </w:trPr>
        <w:tc>
          <w:tcPr>
            <w:tcW w:w="4971" w:type="pct"/>
            <w:gridSpan w:val="3"/>
            <w:tcMar>
              <w:top w:w="15" w:type="dxa"/>
              <w:left w:w="15" w:type="dxa"/>
              <w:bottom w:w="15" w:type="dxa"/>
              <w:right w:w="15" w:type="dxa"/>
            </w:tcMar>
            <w:vAlign w:val="bottom"/>
            <w:hideMark/>
          </w:tcPr>
          <w:p w:rsidR="001A02D5" w:rsidRPr="001A02D5" w:rsidRDefault="001A02D5" w:rsidP="001A02D5">
            <w:pPr>
              <w:spacing w:after="0" w:line="360" w:lineRule="auto"/>
              <w:rPr>
                <w:rFonts w:ascii="Arial" w:eastAsia="Times New Roman" w:hAnsi="Arial" w:cs="Arial"/>
                <w:lang w:val="fr-FR" w:eastAsia="es-ES"/>
              </w:rPr>
            </w:pPr>
            <w:r w:rsidRPr="001A02D5">
              <w:rPr>
                <w:rFonts w:ascii="Arial" w:eastAsia="Times New Roman" w:hAnsi="Arial" w:cs="Arial"/>
                <w:lang w:val="fr-FR" w:eastAsia="es-ES"/>
              </w:rPr>
              <w:lastRenderedPageBreak/>
              <w:t xml:space="preserve">Mise à jour le Jeudi, 04 Mars 2010 </w:t>
            </w:r>
          </w:p>
        </w:tc>
      </w:tr>
    </w:tbl>
    <w:p w:rsidR="00ED3474" w:rsidRDefault="004949F3">
      <w:pPr>
        <w:pBdr>
          <w:bottom w:val="single" w:sz="12" w:space="1" w:color="auto"/>
        </w:pBdr>
        <w:rPr>
          <w:rFonts w:ascii="Arial" w:hAnsi="Arial" w:cs="Arial"/>
          <w:lang w:val="fr-FR"/>
        </w:rPr>
      </w:pPr>
    </w:p>
    <w:tbl>
      <w:tblPr>
        <w:tblW w:w="10349" w:type="dxa"/>
        <w:tblCellSpacing w:w="15" w:type="dxa"/>
        <w:tblInd w:w="-806" w:type="dxa"/>
        <w:tblCellMar>
          <w:left w:w="0" w:type="dxa"/>
          <w:right w:w="0" w:type="dxa"/>
        </w:tblCellMar>
        <w:tblLook w:val="04A0" w:firstRow="1" w:lastRow="0" w:firstColumn="1" w:lastColumn="0" w:noHBand="0" w:noVBand="1"/>
      </w:tblPr>
      <w:tblGrid>
        <w:gridCol w:w="10349"/>
      </w:tblGrid>
      <w:tr w:rsidR="004949F3" w:rsidRPr="001A02D5" w:rsidTr="00E81834">
        <w:trPr>
          <w:tblCellSpacing w:w="15" w:type="dxa"/>
        </w:trPr>
        <w:tc>
          <w:tcPr>
            <w:tcW w:w="4971" w:type="pct"/>
            <w:tcMar>
              <w:top w:w="15" w:type="dxa"/>
              <w:left w:w="15" w:type="dxa"/>
              <w:bottom w:w="15" w:type="dxa"/>
              <w:right w:w="15" w:type="dxa"/>
            </w:tcMar>
            <w:hideMark/>
          </w:tcPr>
          <w:p w:rsidR="004949F3" w:rsidRPr="001A02D5" w:rsidRDefault="004949F3" w:rsidP="00E81834">
            <w:pPr>
              <w:spacing w:after="0" w:line="360" w:lineRule="auto"/>
              <w:jc w:val="both"/>
              <w:rPr>
                <w:rFonts w:ascii="Arial" w:eastAsia="Times New Roman" w:hAnsi="Arial" w:cs="Arial"/>
                <w:lang w:val="fr-FR" w:eastAsia="es-ES"/>
              </w:rPr>
            </w:pPr>
            <w:r w:rsidRPr="001A02D5">
              <w:rPr>
                <w:rFonts w:ascii="Arial" w:eastAsia="Times New Roman" w:hAnsi="Arial" w:cs="Arial"/>
                <w:lang w:val="fr-FR" w:eastAsia="es-ES"/>
              </w:rPr>
              <w:t xml:space="preserve">Que ce soit pour des raisons climatiques, culturelles ou économiques, les habitudes alimentaires varient à travers le monde... Nous ne mangeons pas tous la même chose, pas tous de la même manière non plus. Si l'alimentation est encore, dans de nombreux pays, associée à la survie, il n'en est plus de même dans d'autres. Et si nous pouvions nous inspirer de ce que nous enseigne l'ailleurs dans la recherche d'un nouvel équilibre alimentaire au quotidien? Quelques idées de ces petites choses à prendre ou à ne pas prendre... </w:t>
            </w:r>
            <w:r w:rsidRPr="001A02D5">
              <w:rPr>
                <w:rFonts w:ascii="Arial" w:eastAsia="Times New Roman" w:hAnsi="Arial" w:cs="Arial"/>
                <w:lang w:val="fr-FR" w:eastAsia="es-ES"/>
              </w:rPr>
              <w:br/>
              <w:t xml:space="preserve">- </w:t>
            </w:r>
            <w:proofErr w:type="gramStart"/>
            <w:r w:rsidRPr="001A02D5">
              <w:rPr>
                <w:rFonts w:ascii="Arial" w:eastAsia="Times New Roman" w:hAnsi="Arial" w:cs="Arial"/>
                <w:b/>
                <w:bCs/>
                <w:lang w:val="fr-FR" w:eastAsia="es-ES"/>
              </w:rPr>
              <w:t>Commençons</w:t>
            </w:r>
            <w:proofErr w:type="gramEnd"/>
            <w:r w:rsidRPr="001A02D5">
              <w:rPr>
                <w:rFonts w:ascii="Arial" w:eastAsia="Times New Roman" w:hAnsi="Arial" w:cs="Arial"/>
                <w:b/>
                <w:bCs/>
                <w:lang w:val="fr-FR" w:eastAsia="es-ES"/>
              </w:rPr>
              <w:t xml:space="preserve"> par le petit-déjeuner!</w:t>
            </w:r>
            <w:r w:rsidRPr="001A02D5">
              <w:rPr>
                <w:rFonts w:ascii="Arial" w:eastAsia="Times New Roman" w:hAnsi="Arial" w:cs="Arial"/>
                <w:lang w:val="fr-FR" w:eastAsia="es-ES"/>
              </w:rPr>
              <w:t xml:space="preserve"> Il semble qu'en France, nos petit</w:t>
            </w:r>
            <w:r w:rsidRPr="004949F3">
              <w:rPr>
                <w:rFonts w:ascii="Arial" w:eastAsia="Times New Roman" w:hAnsi="Arial" w:cs="Arial"/>
                <w:lang w:val="fr-FR" w:eastAsia="es-ES"/>
              </w:rPr>
              <w:t xml:space="preserve">s </w:t>
            </w:r>
            <w:r w:rsidRPr="001A02D5">
              <w:rPr>
                <w:rFonts w:ascii="Arial" w:eastAsia="Times New Roman" w:hAnsi="Arial" w:cs="Arial"/>
                <w:lang w:val="fr-FR" w:eastAsia="es-ES"/>
              </w:rPr>
              <w:t>déjeuners croissant-tartine- jus d'orange ne soient pas suffisamment riches en sucres lents. Si on nous répète que ce premier repas doit être le plus important de la journée, la réalité semble encore loin l'avoir compris: peu de personnes prennent vraiment le temps d'un petit-déjeuner consistant. Dans beaucoup de pays, le p'tit-</w:t>
            </w:r>
            <w:proofErr w:type="spellStart"/>
            <w:r w:rsidRPr="001A02D5">
              <w:rPr>
                <w:rFonts w:ascii="Arial" w:eastAsia="Times New Roman" w:hAnsi="Arial" w:cs="Arial"/>
                <w:lang w:val="fr-FR" w:eastAsia="es-ES"/>
              </w:rPr>
              <w:t>dèj</w:t>
            </w:r>
            <w:proofErr w:type="spellEnd"/>
            <w:r w:rsidRPr="001A02D5">
              <w:rPr>
                <w:rFonts w:ascii="Arial" w:eastAsia="Times New Roman" w:hAnsi="Arial" w:cs="Arial"/>
                <w:lang w:val="fr-FR" w:eastAsia="es-ES"/>
              </w:rPr>
              <w:t xml:space="preserve"> a une toute autre place: en Inde, il est constitué souvent de riz et de légumes, au même titre que le déjeuner! Les allemands ont également l'habitude de manger un repas complet, plus salé, composé de jambon, </w:t>
            </w:r>
            <w:proofErr w:type="spellStart"/>
            <w:r w:rsidRPr="001A02D5">
              <w:rPr>
                <w:rFonts w:ascii="Arial" w:eastAsia="Times New Roman" w:hAnsi="Arial" w:cs="Arial"/>
                <w:lang w:val="fr-FR" w:eastAsia="es-ES"/>
              </w:rPr>
              <w:t>oeufs</w:t>
            </w:r>
            <w:proofErr w:type="spellEnd"/>
            <w:r w:rsidRPr="001A02D5">
              <w:rPr>
                <w:rFonts w:ascii="Arial" w:eastAsia="Times New Roman" w:hAnsi="Arial" w:cs="Arial"/>
                <w:lang w:val="fr-FR" w:eastAsia="es-ES"/>
              </w:rPr>
              <w:t xml:space="preserve"> et fromage.</w:t>
            </w:r>
            <w:r w:rsidRPr="004949F3">
              <w:rPr>
                <w:rFonts w:ascii="Arial" w:eastAsia="Times New Roman" w:hAnsi="Arial" w:cs="Arial"/>
                <w:lang w:val="fr-FR" w:eastAsia="es-ES"/>
              </w:rPr>
              <w:t>.. Marre de la pâte à tartiner?</w:t>
            </w:r>
            <w:r w:rsidRPr="001A02D5">
              <w:rPr>
                <w:rFonts w:ascii="Arial" w:eastAsia="Times New Roman" w:hAnsi="Arial" w:cs="Arial"/>
                <w:lang w:val="fr-FR" w:eastAsia="es-ES"/>
              </w:rPr>
              <w:t xml:space="preserve"> Pourquoi ne pas essayer de varier, pour bien démarrer la journée et éviter le creux de 10h?</w:t>
            </w:r>
            <w:r w:rsidRPr="001A02D5">
              <w:rPr>
                <w:rFonts w:ascii="Arial" w:eastAsia="Times New Roman" w:hAnsi="Arial" w:cs="Arial"/>
                <w:lang w:val="fr-FR" w:eastAsia="es-ES"/>
              </w:rPr>
              <w:br/>
              <w:t xml:space="preserve">- </w:t>
            </w:r>
            <w:r w:rsidRPr="001A02D5">
              <w:rPr>
                <w:rFonts w:ascii="Arial" w:eastAsia="Times New Roman" w:hAnsi="Arial" w:cs="Arial"/>
                <w:b/>
                <w:bCs/>
                <w:lang w:val="fr-FR" w:eastAsia="es-ES"/>
              </w:rPr>
              <w:t>Connaissez-vous les bienfaits des céréales</w:t>
            </w:r>
            <w:r w:rsidRPr="001A02D5">
              <w:rPr>
                <w:rFonts w:ascii="Arial" w:eastAsia="Times New Roman" w:hAnsi="Arial" w:cs="Arial"/>
                <w:lang w:val="fr-FR" w:eastAsia="es-ES"/>
              </w:rPr>
              <w:t xml:space="preserve"> (mil, </w:t>
            </w:r>
            <w:proofErr w:type="spellStart"/>
            <w:r w:rsidRPr="001A02D5">
              <w:rPr>
                <w:rFonts w:ascii="Arial" w:eastAsia="Times New Roman" w:hAnsi="Arial" w:cs="Arial"/>
                <w:lang w:val="fr-FR" w:eastAsia="es-ES"/>
              </w:rPr>
              <w:t>kinoa</w:t>
            </w:r>
            <w:proofErr w:type="spellEnd"/>
            <w:r w:rsidRPr="001A02D5">
              <w:rPr>
                <w:rFonts w:ascii="Arial" w:eastAsia="Times New Roman" w:hAnsi="Arial" w:cs="Arial"/>
                <w:lang w:val="fr-FR" w:eastAsia="es-ES"/>
              </w:rPr>
              <w:t xml:space="preserve">, seigle...)? Chez nous, on ne connaît plus que le paquet de blé soufflé caramélisé (très sucré)! En Afrique, le riz et les céréales constituent l'aliment de base, accompagnement inévitable de tout autre plat. D'abord parce que les africains consomment avant tout les produits cultivés, achetés dans les marchés sous forme brute, ensuite parce que ces aliments sont peu chers et très complets sur un plan nutritionnel, essentiels donc dans ces pays où beaucoup sont sous-alimentés. </w:t>
            </w:r>
            <w:hyperlink r:id="rId5" w:tgtFrame="_blank" w:history="1">
              <w:r w:rsidRPr="001A02D5">
                <w:rPr>
                  <w:rFonts w:ascii="Arial" w:eastAsia="Times New Roman" w:hAnsi="Arial" w:cs="Arial"/>
                  <w:lang w:val="fr-FR" w:eastAsia="es-ES"/>
                </w:rPr>
                <w:t>Vitamines</w:t>
              </w:r>
            </w:hyperlink>
            <w:r w:rsidRPr="001A02D5">
              <w:rPr>
                <w:rFonts w:ascii="Arial" w:eastAsia="Times New Roman" w:hAnsi="Arial" w:cs="Arial"/>
                <w:lang w:val="fr-FR" w:eastAsia="es-ES"/>
              </w:rPr>
              <w:t>, nutriments, énergie... remplacez donc les éternelles pâtes par du riz complet!</w:t>
            </w:r>
            <w:r w:rsidRPr="001A02D5">
              <w:rPr>
                <w:rFonts w:ascii="Arial" w:eastAsia="Times New Roman" w:hAnsi="Arial" w:cs="Arial"/>
                <w:lang w:val="fr-FR" w:eastAsia="es-ES"/>
              </w:rPr>
              <w:br/>
              <w:t xml:space="preserve">- Si en France, le dîner est encore considéré comme un moment privilégié de partage en famille ou entre amis, cette </w:t>
            </w:r>
            <w:r w:rsidRPr="001A02D5">
              <w:rPr>
                <w:rFonts w:ascii="Arial" w:eastAsia="Times New Roman" w:hAnsi="Arial" w:cs="Arial"/>
                <w:b/>
                <w:bCs/>
                <w:lang w:val="fr-FR" w:eastAsia="es-ES"/>
              </w:rPr>
              <w:t>notion de convivialité</w:t>
            </w:r>
            <w:r w:rsidRPr="001A02D5">
              <w:rPr>
                <w:rFonts w:ascii="Arial" w:eastAsia="Times New Roman" w:hAnsi="Arial" w:cs="Arial"/>
                <w:lang w:val="fr-FR" w:eastAsia="es-ES"/>
              </w:rPr>
              <w:t xml:space="preserve"> s'est un peu volatilisée dans les pays anglo-saxons... Un bon point pour nous! Le rituel du dîner ensemble autour d'une table, c'est prendre le temps de manger, d'apprécier ce que l'on mange, de se détendre aussi... Bien pour notre corps, bien aussi pour notre moral puisqu'il joue un grand rôle dans nos </w:t>
            </w:r>
            <w:hyperlink r:id="rId6" w:tgtFrame="_blank" w:history="1">
              <w:r w:rsidRPr="001A02D5">
                <w:rPr>
                  <w:rFonts w:ascii="Arial" w:eastAsia="Times New Roman" w:hAnsi="Arial" w:cs="Arial"/>
                  <w:lang w:val="fr-FR" w:eastAsia="es-ES"/>
                </w:rPr>
                <w:t>relations aux autres</w:t>
              </w:r>
            </w:hyperlink>
            <w:r w:rsidRPr="001A02D5">
              <w:rPr>
                <w:rFonts w:ascii="Arial" w:eastAsia="Times New Roman" w:hAnsi="Arial" w:cs="Arial"/>
                <w:lang w:val="fr-FR" w:eastAsia="es-ES"/>
              </w:rPr>
              <w:t>. Les américains ont davantage l'habitude d'un frigo bien rempli, dans lequel chacun a loisir de se servir tout au long de la journée quand lui vient la faim: moins de repas en famille, mais plus de petites choses grignotées sur le pouce... Il est reconnu que le grignotage et le fait de manger dans la précipitation, dans un environnement stressant ou bruyant, ne facilitent pas la digestion et sont responsables de la prise de poids.</w:t>
            </w:r>
            <w:r w:rsidRPr="001A02D5">
              <w:rPr>
                <w:rFonts w:ascii="Arial" w:eastAsia="Times New Roman" w:hAnsi="Arial" w:cs="Arial"/>
                <w:lang w:val="fr-FR" w:eastAsia="es-ES"/>
              </w:rPr>
              <w:br/>
              <w:t xml:space="preserve">- </w:t>
            </w:r>
            <w:r w:rsidRPr="001A02D5">
              <w:rPr>
                <w:rFonts w:ascii="Arial" w:eastAsia="Times New Roman" w:hAnsi="Arial" w:cs="Arial"/>
                <w:b/>
                <w:bCs/>
                <w:lang w:val="fr-FR" w:eastAsia="es-ES"/>
              </w:rPr>
              <w:t>Cette prise de poids est une des préoccupations actuelles des pays riches</w:t>
            </w:r>
            <w:r w:rsidRPr="001A02D5">
              <w:rPr>
                <w:rFonts w:ascii="Arial" w:eastAsia="Times New Roman" w:hAnsi="Arial" w:cs="Arial"/>
                <w:lang w:val="fr-FR" w:eastAsia="es-ES"/>
              </w:rPr>
              <w:t xml:space="preserve">. Aujourd'hui, 1 américain sur 5 est obèse, et l'Europe est en train de prendre le même chemin. L'alimentation y est devenue une véritable industrie. Boîtes de conserves, plats préparés ou cuisinés remplacent les produits naturels... On consacre moins de temps à préparer et à manger, et dans les produits consommés ont été </w:t>
            </w:r>
            <w:r w:rsidRPr="001A02D5">
              <w:rPr>
                <w:rFonts w:ascii="Arial" w:eastAsia="Times New Roman" w:hAnsi="Arial" w:cs="Arial"/>
                <w:lang w:val="fr-FR" w:eastAsia="es-ES"/>
              </w:rPr>
              <w:lastRenderedPageBreak/>
              <w:t>rajoutés quantité de sel, de sucre, de graisses, de conservateurs... Hamburgers, chips et soda... ne suivons pas l'exemple! Votre corps a besoin de fruits et légumes!</w:t>
            </w:r>
            <w:r w:rsidRPr="001A02D5">
              <w:rPr>
                <w:rFonts w:ascii="Arial" w:eastAsia="Times New Roman" w:hAnsi="Arial" w:cs="Arial"/>
                <w:lang w:val="fr-FR" w:eastAsia="es-ES"/>
              </w:rPr>
              <w:br/>
            </w:r>
            <w:r w:rsidRPr="001A02D5">
              <w:rPr>
                <w:rFonts w:ascii="Arial" w:eastAsia="Times New Roman" w:hAnsi="Arial" w:cs="Arial"/>
                <w:b/>
                <w:bCs/>
                <w:lang w:val="fr-FR" w:eastAsia="es-ES"/>
              </w:rPr>
              <w:t>Une idée à retenir</w:t>
            </w:r>
            <w:r w:rsidRPr="001A02D5">
              <w:rPr>
                <w:rFonts w:ascii="Arial" w:eastAsia="Times New Roman" w:hAnsi="Arial" w:cs="Arial"/>
                <w:lang w:val="fr-FR" w:eastAsia="es-ES"/>
              </w:rPr>
              <w:t>: le monde et ses habitudes alimentaires peuvent nous apprendre beaucoup, tant sur un plan nutritionnel qu'au niveau de la place qu'il accorde à notre alimentation. Nous pouvons tenter d'en puiser les bienfaits. Et puis, on dit qu'il faut manger de tout... alors pourquoi ne pas se faire plaisir en allant à la découverte de nouvelles saveurs?</w:t>
            </w:r>
          </w:p>
        </w:tc>
      </w:tr>
      <w:tr w:rsidR="004949F3" w:rsidRPr="001A02D5" w:rsidTr="00E81834">
        <w:trPr>
          <w:trHeight w:val="300"/>
          <w:tblCellSpacing w:w="15" w:type="dxa"/>
        </w:trPr>
        <w:tc>
          <w:tcPr>
            <w:tcW w:w="4971" w:type="pct"/>
            <w:tcMar>
              <w:top w:w="15" w:type="dxa"/>
              <w:left w:w="15" w:type="dxa"/>
              <w:bottom w:w="15" w:type="dxa"/>
              <w:right w:w="15" w:type="dxa"/>
            </w:tcMar>
            <w:vAlign w:val="bottom"/>
            <w:hideMark/>
          </w:tcPr>
          <w:p w:rsidR="004949F3" w:rsidRPr="001A02D5" w:rsidRDefault="004949F3" w:rsidP="00E81834">
            <w:pPr>
              <w:spacing w:after="0" w:line="360" w:lineRule="auto"/>
              <w:rPr>
                <w:rFonts w:ascii="Arial" w:eastAsia="Times New Roman" w:hAnsi="Arial" w:cs="Arial"/>
                <w:lang w:val="fr-FR" w:eastAsia="es-ES"/>
              </w:rPr>
            </w:pPr>
            <w:r w:rsidRPr="001A02D5">
              <w:rPr>
                <w:rFonts w:ascii="Arial" w:eastAsia="Times New Roman" w:hAnsi="Arial" w:cs="Arial"/>
                <w:lang w:val="fr-FR" w:eastAsia="es-ES"/>
              </w:rPr>
              <w:lastRenderedPageBreak/>
              <w:t xml:space="preserve">Mise à jour le Jeudi, 04 Mars 2010 </w:t>
            </w:r>
          </w:p>
        </w:tc>
      </w:tr>
    </w:tbl>
    <w:p w:rsidR="004949F3" w:rsidRPr="004949F3" w:rsidRDefault="004949F3" w:rsidP="004949F3">
      <w:pPr>
        <w:rPr>
          <w:rFonts w:ascii="Arial" w:hAnsi="Arial" w:cs="Arial"/>
          <w:lang w:val="fr-FR"/>
        </w:rPr>
      </w:pPr>
    </w:p>
    <w:p w:rsidR="004949F3" w:rsidRPr="004949F3" w:rsidRDefault="004949F3">
      <w:pPr>
        <w:rPr>
          <w:rFonts w:ascii="Arial" w:hAnsi="Arial" w:cs="Arial"/>
          <w:lang w:val="fr-FR"/>
        </w:rPr>
      </w:pPr>
    </w:p>
    <w:sectPr w:rsidR="004949F3" w:rsidRPr="004949F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2D5"/>
    <w:rsid w:val="001A02D5"/>
    <w:rsid w:val="004949F3"/>
    <w:rsid w:val="00831BB5"/>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521592">
      <w:bodyDiv w:val="1"/>
      <w:marLeft w:val="0"/>
      <w:marRight w:val="0"/>
      <w:marTop w:val="0"/>
      <w:marBottom w:val="0"/>
      <w:divBdr>
        <w:top w:val="none" w:sz="0" w:space="0" w:color="auto"/>
        <w:left w:val="none" w:sz="0" w:space="0" w:color="auto"/>
        <w:bottom w:val="none" w:sz="0" w:space="0" w:color="auto"/>
        <w:right w:val="none" w:sz="0" w:space="0" w:color="auto"/>
      </w:divBdr>
      <w:divsChild>
        <w:div w:id="1287849944">
          <w:marLeft w:val="0"/>
          <w:marRight w:val="0"/>
          <w:marTop w:val="100"/>
          <w:marBottom w:val="100"/>
          <w:divBdr>
            <w:top w:val="none" w:sz="0" w:space="0" w:color="auto"/>
            <w:left w:val="none" w:sz="0" w:space="0" w:color="auto"/>
            <w:bottom w:val="none" w:sz="0" w:space="0" w:color="auto"/>
            <w:right w:val="none" w:sz="0" w:space="0" w:color="auto"/>
          </w:divBdr>
          <w:divsChild>
            <w:div w:id="690255182">
              <w:marLeft w:val="0"/>
              <w:marRight w:val="0"/>
              <w:marTop w:val="0"/>
              <w:marBottom w:val="0"/>
              <w:divBdr>
                <w:top w:val="none" w:sz="0" w:space="0" w:color="auto"/>
                <w:left w:val="none" w:sz="0" w:space="0" w:color="auto"/>
                <w:bottom w:val="none" w:sz="0" w:space="0" w:color="auto"/>
                <w:right w:val="none" w:sz="0" w:space="0" w:color="auto"/>
              </w:divBdr>
              <w:divsChild>
                <w:div w:id="51274136">
                  <w:marLeft w:val="0"/>
                  <w:marRight w:val="0"/>
                  <w:marTop w:val="0"/>
                  <w:marBottom w:val="0"/>
                  <w:divBdr>
                    <w:top w:val="none" w:sz="0" w:space="0" w:color="auto"/>
                    <w:left w:val="none" w:sz="0" w:space="0" w:color="auto"/>
                    <w:bottom w:val="none" w:sz="0" w:space="0" w:color="auto"/>
                    <w:right w:val="none" w:sz="0" w:space="0" w:color="auto"/>
                  </w:divBdr>
                  <w:divsChild>
                    <w:div w:id="222064187">
                      <w:marLeft w:val="0"/>
                      <w:marRight w:val="0"/>
                      <w:marTop w:val="0"/>
                      <w:marBottom w:val="0"/>
                      <w:divBdr>
                        <w:top w:val="none" w:sz="0" w:space="0" w:color="auto"/>
                        <w:left w:val="none" w:sz="0" w:space="0" w:color="auto"/>
                        <w:bottom w:val="none" w:sz="0" w:space="0" w:color="auto"/>
                        <w:right w:val="none" w:sz="0" w:space="0" w:color="auto"/>
                      </w:divBdr>
                      <w:divsChild>
                        <w:div w:id="1335496058">
                          <w:marLeft w:val="0"/>
                          <w:marRight w:val="0"/>
                          <w:marTop w:val="0"/>
                          <w:marBottom w:val="0"/>
                          <w:divBdr>
                            <w:top w:val="none" w:sz="0" w:space="0" w:color="auto"/>
                            <w:left w:val="none" w:sz="0" w:space="0" w:color="auto"/>
                            <w:bottom w:val="none" w:sz="0" w:space="0" w:color="auto"/>
                            <w:right w:val="none" w:sz="0" w:space="0" w:color="auto"/>
                          </w:divBdr>
                          <w:divsChild>
                            <w:div w:id="344552628">
                              <w:marLeft w:val="0"/>
                              <w:marRight w:val="0"/>
                              <w:marTop w:val="0"/>
                              <w:marBottom w:val="0"/>
                              <w:divBdr>
                                <w:top w:val="none" w:sz="0" w:space="0" w:color="auto"/>
                                <w:left w:val="none" w:sz="0" w:space="0" w:color="auto"/>
                                <w:bottom w:val="none" w:sz="0" w:space="0" w:color="auto"/>
                                <w:right w:val="none" w:sz="0" w:space="0" w:color="auto"/>
                              </w:divBdr>
                              <w:divsChild>
                                <w:div w:id="666059641">
                                  <w:marLeft w:val="0"/>
                                  <w:marRight w:val="0"/>
                                  <w:marTop w:val="0"/>
                                  <w:marBottom w:val="0"/>
                                  <w:divBdr>
                                    <w:top w:val="none" w:sz="0" w:space="0" w:color="auto"/>
                                    <w:left w:val="none" w:sz="0" w:space="0" w:color="auto"/>
                                    <w:bottom w:val="none" w:sz="0" w:space="0" w:color="auto"/>
                                    <w:right w:val="none" w:sz="0" w:space="0" w:color="auto"/>
                                  </w:divBdr>
                                  <w:divsChild>
                                    <w:div w:id="418870361">
                                      <w:marLeft w:val="0"/>
                                      <w:marRight w:val="0"/>
                                      <w:marTop w:val="0"/>
                                      <w:marBottom w:val="0"/>
                                      <w:divBdr>
                                        <w:top w:val="none" w:sz="0" w:space="0" w:color="auto"/>
                                        <w:left w:val="none" w:sz="0" w:space="0" w:color="auto"/>
                                        <w:bottom w:val="none" w:sz="0" w:space="0" w:color="auto"/>
                                        <w:right w:val="none" w:sz="0" w:space="0" w:color="auto"/>
                                      </w:divBdr>
                                      <w:divsChild>
                                        <w:div w:id="2003771251">
                                          <w:marLeft w:val="0"/>
                                          <w:marRight w:val="0"/>
                                          <w:marTop w:val="0"/>
                                          <w:marBottom w:val="0"/>
                                          <w:divBdr>
                                            <w:top w:val="none" w:sz="0" w:space="0" w:color="auto"/>
                                            <w:left w:val="none" w:sz="0" w:space="0" w:color="auto"/>
                                            <w:bottom w:val="none" w:sz="0" w:space="0" w:color="auto"/>
                                            <w:right w:val="none" w:sz="0" w:space="0" w:color="auto"/>
                                          </w:divBdr>
                                          <w:divsChild>
                                            <w:div w:id="311645240">
                                              <w:marLeft w:val="0"/>
                                              <w:marRight w:val="0"/>
                                              <w:marTop w:val="0"/>
                                              <w:marBottom w:val="0"/>
                                              <w:divBdr>
                                                <w:top w:val="none" w:sz="0" w:space="0" w:color="auto"/>
                                                <w:left w:val="none" w:sz="0" w:space="0" w:color="auto"/>
                                                <w:bottom w:val="none" w:sz="0" w:space="0" w:color="auto"/>
                                                <w:right w:val="none" w:sz="0" w:space="0" w:color="auto"/>
                                              </w:divBdr>
                                              <w:divsChild>
                                                <w:div w:id="119539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ilsantejeunes.com/dossiers-classes-par-categories/dossier-ados-parents/495-les-relations-ados-parents/5498-Les-relations-Ados-Parents-l-edito" TargetMode="External"/><Relationship Id="rId5" Type="http://schemas.openxmlformats.org/officeDocument/2006/relationships/hyperlink" Target="http://www.filsantejeunes.com/actualites/564-je-mange-un-peu-beaucoupcorrectement"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825</Words>
  <Characters>4540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2011-11-23T13:33:00Z</dcterms:created>
  <dcterms:modified xsi:type="dcterms:W3CDTF">2011-11-23T14:15:00Z</dcterms:modified>
</cp:coreProperties>
</file>